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26" w:rsidRDefault="00DA5026" w:rsidP="00DA5026">
      <w:pPr>
        <w:pStyle w:val="Default"/>
      </w:pPr>
    </w:p>
    <w:p w:rsidR="00DA5026" w:rsidRDefault="00DA5026" w:rsidP="00DA5026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756DC8">
        <w:rPr>
          <w:b/>
          <w:bCs/>
          <w:sz w:val="23"/>
          <w:szCs w:val="23"/>
        </w:rPr>
        <w:t>Results Summary 2022</w:t>
      </w: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EYFS </w:t>
      </w:r>
    </w:p>
    <w:p w:rsidR="00E16EEC" w:rsidRDefault="00E16EEC" w:rsidP="00DA5026">
      <w:pPr>
        <w:pStyle w:val="Default"/>
        <w:rPr>
          <w:sz w:val="23"/>
          <w:szCs w:val="23"/>
        </w:rPr>
      </w:pPr>
    </w:p>
    <w:tbl>
      <w:tblPr>
        <w:tblW w:w="6740" w:type="dxa"/>
        <w:tblInd w:w="118" w:type="dxa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0"/>
        <w:gridCol w:w="1124"/>
        <w:gridCol w:w="1124"/>
      </w:tblGrid>
      <w:tr w:rsidR="00756DC8" w:rsidRPr="00E16EEC" w:rsidTr="00756DC8">
        <w:trPr>
          <w:trHeight w:val="300"/>
        </w:trPr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GLD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Prime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Specific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Literacy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Maths</w:t>
            </w:r>
          </w:p>
        </w:tc>
      </w:tr>
      <w:tr w:rsidR="00756DC8" w:rsidRPr="00E16EEC" w:rsidTr="00E16EEC">
        <w:trPr>
          <w:trHeight w:val="375"/>
        </w:trPr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A7191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Fir Tree School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62.1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62.1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62.1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62.1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72.4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</w:tr>
      <w:tr w:rsidR="00756DC8" w:rsidRPr="00E16EEC" w:rsidTr="00E16EEC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756DC8" w:rsidRPr="00E16EEC" w:rsidTr="00E16EEC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A7191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National</w:t>
            </w: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65.3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74.2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65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68.1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76</w:t>
            </w:r>
            <w:r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</w:tr>
      <w:tr w:rsidR="00756DC8" w:rsidRPr="00E16EEC" w:rsidTr="00E16EEC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</w:tbl>
    <w:p w:rsidR="00E16EEC" w:rsidRDefault="00E16EEC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>% Achie</w:t>
      </w:r>
      <w:r w:rsidR="00E16EEC">
        <w:rPr>
          <w:sz w:val="23"/>
          <w:szCs w:val="23"/>
        </w:rPr>
        <w:t xml:space="preserve">ving a good level of progress </w:t>
      </w:r>
      <w:r w:rsidR="00756DC8">
        <w:rPr>
          <w:sz w:val="23"/>
          <w:szCs w:val="23"/>
        </w:rPr>
        <w:t>62.1</w:t>
      </w:r>
      <w:r>
        <w:rPr>
          <w:sz w:val="23"/>
          <w:szCs w:val="23"/>
        </w:rPr>
        <w:t xml:space="preserve">% </w:t>
      </w:r>
    </w:p>
    <w:p w:rsidR="00DA5026" w:rsidRPr="00A71913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% Achieving the expected standard in </w:t>
      </w:r>
      <w:r w:rsidRPr="00A71913">
        <w:rPr>
          <w:sz w:val="23"/>
          <w:szCs w:val="23"/>
        </w:rPr>
        <w:t xml:space="preserve">prime goals </w:t>
      </w:r>
      <w:r w:rsidR="00756DC8">
        <w:rPr>
          <w:sz w:val="23"/>
          <w:szCs w:val="23"/>
        </w:rPr>
        <w:t>62.1</w:t>
      </w:r>
      <w:r w:rsidRPr="00A71913">
        <w:rPr>
          <w:sz w:val="23"/>
          <w:szCs w:val="23"/>
        </w:rPr>
        <w:t xml:space="preserve">% </w:t>
      </w:r>
    </w:p>
    <w:p w:rsidR="00DA5026" w:rsidRPr="00A71913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 w:rsidRPr="00A71913">
        <w:rPr>
          <w:sz w:val="23"/>
          <w:szCs w:val="23"/>
        </w:rPr>
        <w:t xml:space="preserve">% Achieving the expected standard in specific goals </w:t>
      </w:r>
      <w:r w:rsidR="00756DC8">
        <w:rPr>
          <w:sz w:val="23"/>
          <w:szCs w:val="23"/>
        </w:rPr>
        <w:t>62.1</w:t>
      </w:r>
      <w:r w:rsidRPr="00A71913">
        <w:rPr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% Achieving the e</w:t>
      </w:r>
      <w:r w:rsidR="00E16EEC">
        <w:rPr>
          <w:sz w:val="23"/>
          <w:szCs w:val="23"/>
        </w:rPr>
        <w:t xml:space="preserve">xpected standard in all goals </w:t>
      </w:r>
      <w:r w:rsidR="00756DC8">
        <w:rPr>
          <w:sz w:val="23"/>
          <w:szCs w:val="23"/>
        </w:rPr>
        <w:t>62.1</w:t>
      </w:r>
      <w:r>
        <w:rPr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E16EEC" w:rsidP="00DA50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Nationally </w:t>
      </w:r>
      <w:r w:rsidR="00756DC8">
        <w:rPr>
          <w:sz w:val="23"/>
          <w:szCs w:val="23"/>
        </w:rPr>
        <w:t>65.3</w:t>
      </w:r>
      <w:r w:rsidR="00DA5026">
        <w:rPr>
          <w:sz w:val="23"/>
          <w:szCs w:val="23"/>
        </w:rPr>
        <w:t xml:space="preserve">% achieve expected progress on all goals hence Fir Tree is </w:t>
      </w:r>
      <w:r w:rsidR="00756DC8">
        <w:rPr>
          <w:sz w:val="23"/>
          <w:szCs w:val="23"/>
        </w:rPr>
        <w:t>only slightly below</w:t>
      </w:r>
      <w:r w:rsidR="00DA5026">
        <w:rPr>
          <w:sz w:val="23"/>
          <w:szCs w:val="23"/>
        </w:rPr>
        <w:t xml:space="preserve"> the national average.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Phonics </w:t>
      </w:r>
    </w:p>
    <w:p w:rsidR="00DA5026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</w:rPr>
      </w:pPr>
      <w:r>
        <w:rPr>
          <w:sz w:val="23"/>
          <w:szCs w:val="23"/>
        </w:rPr>
        <w:t>Overall percentage pass at end of year 2 from the cohort is</w:t>
      </w:r>
      <w:r w:rsidR="00756DC8">
        <w:rPr>
          <w:sz w:val="23"/>
          <w:szCs w:val="23"/>
        </w:rPr>
        <w:t xml:space="preserve"> </w:t>
      </w:r>
      <w:r w:rsidR="00756DC8">
        <w:rPr>
          <w:b/>
          <w:bCs/>
          <w:sz w:val="23"/>
          <w:szCs w:val="23"/>
        </w:rPr>
        <w:t>50</w:t>
      </w:r>
      <w:r>
        <w:rPr>
          <w:b/>
          <w:bCs/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Overall percentage pass at end of year 1 from the cohort is </w:t>
      </w:r>
      <w:r w:rsidR="001B1A65">
        <w:rPr>
          <w:b/>
          <w:bCs/>
          <w:sz w:val="23"/>
          <w:szCs w:val="23"/>
        </w:rPr>
        <w:t>75.9</w:t>
      </w:r>
      <w:r>
        <w:rPr>
          <w:b/>
          <w:bCs/>
          <w:sz w:val="23"/>
          <w:szCs w:val="23"/>
        </w:rPr>
        <w:t xml:space="preserve">% </w:t>
      </w:r>
    </w:p>
    <w:p w:rsidR="00DA5026" w:rsidRPr="001B1A65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  <w:highlight w:val="green"/>
        </w:rPr>
      </w:pPr>
      <w:r w:rsidRPr="001B1A65">
        <w:rPr>
          <w:sz w:val="23"/>
          <w:szCs w:val="23"/>
          <w:highlight w:val="green"/>
        </w:rPr>
        <w:t>National pass rate for</w:t>
      </w:r>
      <w:r w:rsidR="00E16EEC" w:rsidRPr="001B1A65">
        <w:rPr>
          <w:sz w:val="23"/>
          <w:szCs w:val="23"/>
          <w:highlight w:val="green"/>
        </w:rPr>
        <w:t xml:space="preserve"> phonics at the end of year 2 </w:t>
      </w:r>
      <w:r w:rsidR="001B1A65" w:rsidRPr="001B1A65">
        <w:rPr>
          <w:sz w:val="23"/>
          <w:szCs w:val="23"/>
          <w:highlight w:val="green"/>
        </w:rPr>
        <w:t>49.6</w:t>
      </w:r>
      <w:r w:rsidRPr="001B1A65">
        <w:rPr>
          <w:sz w:val="23"/>
          <w:szCs w:val="23"/>
          <w:highlight w:val="green"/>
        </w:rPr>
        <w:t xml:space="preserve">% </w:t>
      </w:r>
    </w:p>
    <w:p w:rsidR="00DA5026" w:rsidRDefault="00DA5026" w:rsidP="00DA50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National pass rate for phonic</w:t>
      </w:r>
      <w:r w:rsidR="00E16EEC">
        <w:rPr>
          <w:sz w:val="23"/>
          <w:szCs w:val="23"/>
        </w:rPr>
        <w:t xml:space="preserve">s at the end of year 1 </w:t>
      </w:r>
      <w:r w:rsidR="001B1A65">
        <w:rPr>
          <w:sz w:val="23"/>
          <w:szCs w:val="23"/>
        </w:rPr>
        <w:t>75.7</w:t>
      </w:r>
      <w:r>
        <w:rPr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Key Stage 1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tbl>
      <w:tblPr>
        <w:tblStyle w:val="TableGrid"/>
        <w:tblW w:w="7610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2"/>
      </w:tblGrid>
      <w:tr w:rsidR="00DA5026" w:rsidTr="00DA5026">
        <w:trPr>
          <w:trHeight w:val="448"/>
        </w:trPr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bookmarkStart w:id="0" w:name="_GoBack" w:colFirst="5" w:colLast="5"/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Reading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Writing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Maths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Science</w:t>
            </w:r>
          </w:p>
        </w:tc>
      </w:tr>
      <w:tr w:rsidR="00A71913" w:rsidTr="00A71913">
        <w:trPr>
          <w:trHeight w:val="4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Below Standard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DA5026" w:rsidRDefault="00A71913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</w:p>
        </w:tc>
      </w:tr>
      <w:bookmarkEnd w:id="0"/>
      <w:tr w:rsidR="00A71913" w:rsidTr="00DA5026">
        <w:trPr>
          <w:trHeight w:val="660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Towards Standard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29.4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</w:tr>
      <w:tr w:rsidR="00A71913" w:rsidTr="00DA5026">
        <w:trPr>
          <w:trHeight w:val="648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Meeting Expected Standard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70.6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</w:tr>
      <w:tr w:rsidR="00A71913" w:rsidTr="00A71913">
        <w:trPr>
          <w:trHeight w:val="4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Above Standard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DA5026" w:rsidRDefault="00A71913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A71913" w:rsidTr="00DA5026">
        <w:trPr>
          <w:trHeight w:val="2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National ARE+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67.2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67.9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77</w:t>
            </w:r>
            <w:r w:rsidR="00A71913">
              <w:rPr>
                <w:rFonts w:cs="Calibri"/>
                <w:sz w:val="22"/>
                <w:szCs w:val="22"/>
              </w:rPr>
              <w:t>.3%</w:t>
            </w:r>
          </w:p>
        </w:tc>
      </w:tr>
      <w:tr w:rsidR="00A71913" w:rsidTr="00A71913">
        <w:trPr>
          <w:trHeight w:val="58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National GDS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18.2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8.2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15.3</w:t>
            </w:r>
            <w:r w:rsidR="00A71913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DA5026" w:rsidRDefault="00A71913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DA5026" w:rsidRDefault="00DA5026" w:rsidP="00DA5026">
      <w:pPr>
        <w:pStyle w:val="Default"/>
      </w:pPr>
    </w:p>
    <w:p w:rsidR="001B1A65" w:rsidRDefault="00DA5026" w:rsidP="00DA5026">
      <w:pPr>
        <w:rPr>
          <w:rFonts w:ascii="Century Gothic" w:hAnsi="Century Gothic"/>
          <w:b/>
          <w:bCs/>
          <w:sz w:val="23"/>
          <w:szCs w:val="23"/>
        </w:rPr>
      </w:pPr>
      <w:r w:rsidRPr="00DA5026">
        <w:rPr>
          <w:rFonts w:ascii="Century Gothic" w:hAnsi="Century Gothic"/>
        </w:rPr>
        <w:t xml:space="preserve"> </w:t>
      </w:r>
      <w:r w:rsidRPr="00DA5026">
        <w:rPr>
          <w:rFonts w:ascii="Century Gothic" w:hAnsi="Century Gothic"/>
          <w:b/>
          <w:bCs/>
          <w:sz w:val="23"/>
          <w:szCs w:val="23"/>
        </w:rPr>
        <w:t>Total reaching the expected stand</w:t>
      </w:r>
      <w:r w:rsidR="00E16EEC">
        <w:rPr>
          <w:rFonts w:ascii="Century Gothic" w:hAnsi="Century Gothic"/>
          <w:b/>
          <w:bCs/>
          <w:sz w:val="23"/>
          <w:szCs w:val="23"/>
        </w:rPr>
        <w:t xml:space="preserve">ard across all subject areas: </w:t>
      </w:r>
      <w:r w:rsidR="001B1A65">
        <w:rPr>
          <w:rFonts w:ascii="Century Gothic" w:hAnsi="Century Gothic"/>
          <w:b/>
          <w:bCs/>
          <w:sz w:val="23"/>
          <w:szCs w:val="23"/>
        </w:rPr>
        <w:t>29.4</w:t>
      </w:r>
      <w:r w:rsidRPr="00DA5026">
        <w:rPr>
          <w:rFonts w:ascii="Century Gothic" w:hAnsi="Century Gothic"/>
          <w:b/>
          <w:bCs/>
          <w:sz w:val="23"/>
          <w:szCs w:val="23"/>
        </w:rPr>
        <w:t>%</w:t>
      </w:r>
    </w:p>
    <w:p w:rsidR="00416219" w:rsidRDefault="00416219" w:rsidP="00DA5026">
      <w:pPr>
        <w:rPr>
          <w:rFonts w:ascii="Century Gothic" w:hAnsi="Century Gothic"/>
          <w:b/>
          <w:bCs/>
          <w:sz w:val="23"/>
          <w:szCs w:val="23"/>
        </w:rPr>
      </w:pPr>
    </w:p>
    <w:p w:rsidR="00DA5026" w:rsidRPr="00DA5026" w:rsidRDefault="00DA5026" w:rsidP="00DA5026">
      <w:pPr>
        <w:rPr>
          <w:rFonts w:ascii="Century Gothic" w:hAnsi="Century Gothic"/>
          <w:b/>
          <w:bCs/>
          <w:sz w:val="23"/>
          <w:szCs w:val="23"/>
        </w:rPr>
      </w:pPr>
      <w:r w:rsidRPr="00DA5026">
        <w:rPr>
          <w:rFonts w:ascii="Century Gothic" w:hAnsi="Century Gothic"/>
          <w:b/>
          <w:bCs/>
          <w:sz w:val="23"/>
          <w:szCs w:val="23"/>
        </w:rPr>
        <w:lastRenderedPageBreak/>
        <w:t>Key Stage 2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59"/>
        <w:gridCol w:w="1277"/>
        <w:gridCol w:w="1219"/>
        <w:gridCol w:w="1238"/>
        <w:gridCol w:w="1118"/>
        <w:gridCol w:w="1478"/>
      </w:tblGrid>
      <w:tr w:rsidR="000D2F24" w:rsidTr="000D2F24">
        <w:tc>
          <w:tcPr>
            <w:tcW w:w="1340" w:type="dxa"/>
            <w:shd w:val="clear" w:color="auto" w:fill="002060"/>
          </w:tcPr>
          <w:p w:rsidR="000D2F24" w:rsidRPr="00DA5026" w:rsidRDefault="000D2F24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  <w:tc>
          <w:tcPr>
            <w:tcW w:w="1371" w:type="dxa"/>
            <w:shd w:val="clear" w:color="auto" w:fill="002060"/>
          </w:tcPr>
          <w:p w:rsidR="000D2F24" w:rsidRPr="00DA5026" w:rsidRDefault="000D2F24" w:rsidP="00DA502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3"/>
                <w:szCs w:val="23"/>
              </w:rPr>
            </w:pPr>
            <w:r w:rsidRPr="00DA5026">
              <w:rPr>
                <w:rFonts w:ascii="Century Gothic" w:hAnsi="Century Gothic"/>
                <w:b/>
                <w:bCs/>
                <w:color w:val="FFFFFF" w:themeColor="background1"/>
                <w:sz w:val="23"/>
                <w:szCs w:val="23"/>
              </w:rPr>
              <w:t>Reading</w:t>
            </w:r>
          </w:p>
        </w:tc>
        <w:tc>
          <w:tcPr>
            <w:tcW w:w="1294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Writing</w:t>
            </w:r>
          </w:p>
        </w:tc>
        <w:tc>
          <w:tcPr>
            <w:tcW w:w="1240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GPS</w:t>
            </w:r>
          </w:p>
        </w:tc>
        <w:tc>
          <w:tcPr>
            <w:tcW w:w="1258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Maths</w:t>
            </w:r>
          </w:p>
        </w:tc>
        <w:tc>
          <w:tcPr>
            <w:tcW w:w="1031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>Science</w:t>
            </w:r>
          </w:p>
        </w:tc>
        <w:tc>
          <w:tcPr>
            <w:tcW w:w="1482" w:type="dxa"/>
            <w:shd w:val="clear" w:color="auto" w:fill="002060"/>
          </w:tcPr>
          <w:p w:rsidR="000D2F24" w:rsidRDefault="000D2F24" w:rsidP="00DA5026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Combined</w:t>
            </w:r>
          </w:p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>(R/W/M)</w:t>
            </w:r>
          </w:p>
        </w:tc>
      </w:tr>
      <w:tr w:rsidR="000D2F24" w:rsidTr="000D2F24">
        <w:tc>
          <w:tcPr>
            <w:tcW w:w="1340" w:type="dxa"/>
            <w:shd w:val="clear" w:color="auto" w:fill="002060"/>
          </w:tcPr>
          <w:p w:rsidR="000D2F24" w:rsidRPr="00E16EEC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Fir Tree School ARE+</w:t>
            </w:r>
          </w:p>
        </w:tc>
        <w:tc>
          <w:tcPr>
            <w:tcW w:w="1371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70</w:t>
            </w:r>
            <w:r w:rsidRPr="00E16EEC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74</w:t>
            </w:r>
            <w:r w:rsidR="000D2F24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57%</w:t>
            </w:r>
          </w:p>
        </w:tc>
        <w:tc>
          <w:tcPr>
            <w:tcW w:w="1258" w:type="dxa"/>
          </w:tcPr>
          <w:p w:rsidR="000D2F24" w:rsidRP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D2F24">
              <w:rPr>
                <w:rFonts w:ascii="Century Gothic" w:hAnsi="Century Gothic"/>
                <w:bCs/>
                <w:sz w:val="23"/>
                <w:szCs w:val="23"/>
              </w:rPr>
              <w:t>70</w:t>
            </w:r>
            <w:r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</w:tcPr>
          <w:p w:rsid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75%</w:t>
            </w:r>
          </w:p>
        </w:tc>
        <w:tc>
          <w:tcPr>
            <w:tcW w:w="1482" w:type="dxa"/>
          </w:tcPr>
          <w:p w:rsidR="000D2F24" w:rsidRP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56.5%</w:t>
            </w:r>
          </w:p>
        </w:tc>
      </w:tr>
      <w:tr w:rsidR="000D2F24" w:rsidTr="000D2F24">
        <w:tc>
          <w:tcPr>
            <w:tcW w:w="1340" w:type="dxa"/>
            <w:shd w:val="clear" w:color="auto" w:fill="002060"/>
          </w:tcPr>
          <w:p w:rsidR="000D2F24" w:rsidRPr="00E16EEC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National ARE+</w:t>
            </w:r>
          </w:p>
        </w:tc>
        <w:tc>
          <w:tcPr>
            <w:tcW w:w="1371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74</w:t>
            </w:r>
            <w:r w:rsidRPr="00E16EEC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69%</w:t>
            </w:r>
          </w:p>
        </w:tc>
        <w:tc>
          <w:tcPr>
            <w:tcW w:w="1240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72%</w:t>
            </w:r>
          </w:p>
        </w:tc>
        <w:tc>
          <w:tcPr>
            <w:tcW w:w="1258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71%</w:t>
            </w:r>
          </w:p>
        </w:tc>
        <w:tc>
          <w:tcPr>
            <w:tcW w:w="1031" w:type="dxa"/>
          </w:tcPr>
          <w:p w:rsid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79%</w:t>
            </w:r>
          </w:p>
        </w:tc>
        <w:tc>
          <w:tcPr>
            <w:tcW w:w="1482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64.7%</w:t>
            </w:r>
          </w:p>
        </w:tc>
      </w:tr>
      <w:tr w:rsidR="000D2F24" w:rsidTr="000D2F24">
        <w:tc>
          <w:tcPr>
            <w:tcW w:w="1340" w:type="dxa"/>
            <w:shd w:val="clear" w:color="auto" w:fill="002060"/>
          </w:tcPr>
          <w:p w:rsidR="000D2F24" w:rsidRPr="00E16EEC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Working above standard</w:t>
            </w:r>
          </w:p>
        </w:tc>
        <w:tc>
          <w:tcPr>
            <w:tcW w:w="1371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17</w:t>
            </w:r>
            <w:r w:rsidRPr="00E16EEC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13%</w:t>
            </w:r>
          </w:p>
        </w:tc>
        <w:tc>
          <w:tcPr>
            <w:tcW w:w="1240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26%</w:t>
            </w:r>
          </w:p>
        </w:tc>
        <w:tc>
          <w:tcPr>
            <w:tcW w:w="1258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13%</w:t>
            </w:r>
          </w:p>
        </w:tc>
        <w:tc>
          <w:tcPr>
            <w:tcW w:w="1031" w:type="dxa"/>
            <w:shd w:val="clear" w:color="auto" w:fill="000000" w:themeFill="text1"/>
          </w:tcPr>
          <w:p w:rsid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</w:p>
        </w:tc>
        <w:tc>
          <w:tcPr>
            <w:tcW w:w="1482" w:type="dxa"/>
          </w:tcPr>
          <w:p w:rsidR="000D2F24" w:rsidRPr="00E16EEC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4.5%</w:t>
            </w:r>
          </w:p>
        </w:tc>
      </w:tr>
      <w:tr w:rsidR="000D2F24" w:rsidTr="00416219">
        <w:tc>
          <w:tcPr>
            <w:tcW w:w="1340" w:type="dxa"/>
            <w:shd w:val="clear" w:color="auto" w:fill="002060"/>
          </w:tcPr>
          <w:p w:rsidR="000D2F24" w:rsidRPr="00E16EEC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National above standard</w:t>
            </w:r>
          </w:p>
        </w:tc>
        <w:tc>
          <w:tcPr>
            <w:tcW w:w="1371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27.7</w:t>
            </w:r>
            <w:r w:rsidR="000D2F24" w:rsidRPr="00E16EEC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12.9</w:t>
            </w:r>
            <w:r w:rsidR="000D2F24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28.2</w:t>
            </w:r>
            <w:r w:rsidR="000D2F24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58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22.4</w:t>
            </w:r>
            <w:r w:rsidR="000D2F24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  <w:shd w:val="clear" w:color="auto" w:fill="000000" w:themeFill="text1"/>
          </w:tcPr>
          <w:p w:rsidR="000D2F24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</w:p>
        </w:tc>
        <w:tc>
          <w:tcPr>
            <w:tcW w:w="1482" w:type="dxa"/>
          </w:tcPr>
          <w:p w:rsidR="000D2F24" w:rsidRPr="00E16EEC" w:rsidRDefault="00416219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sz w:val="23"/>
                <w:szCs w:val="23"/>
              </w:rPr>
              <w:t>7.2</w:t>
            </w:r>
            <w:r w:rsidR="000D2F24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</w:tr>
    </w:tbl>
    <w:p w:rsidR="00DA5026" w:rsidRDefault="00DA5026" w:rsidP="00DA5026">
      <w:pPr>
        <w:rPr>
          <w:b/>
          <w:bCs/>
          <w:sz w:val="23"/>
          <w:szCs w:val="23"/>
        </w:rPr>
      </w:pPr>
    </w:p>
    <w:p w:rsidR="00E16EEC" w:rsidRDefault="00E16EEC" w:rsidP="00E16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average scaled score for reading at Fir Tree was 99.2 and the average scaled score for Maths at Fir Tree was 95. </w:t>
      </w:r>
    </w:p>
    <w:p w:rsidR="00E16EEC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</w:p>
    <w:p w:rsidR="00DA5026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  <w:r w:rsidRPr="00E16EEC">
        <w:rPr>
          <w:rFonts w:ascii="Century Gothic" w:hAnsi="Century Gothic"/>
          <w:b/>
          <w:bCs/>
          <w:sz w:val="23"/>
          <w:szCs w:val="23"/>
        </w:rPr>
        <w:t>Key Stage 2 Progress</w:t>
      </w:r>
    </w:p>
    <w:p w:rsidR="001B1A65" w:rsidRPr="001B1A65" w:rsidRDefault="00F521BB" w:rsidP="00E16EEC">
      <w:pPr>
        <w:rPr>
          <w:rFonts w:ascii="Century Gothic" w:hAnsi="Century Gothic"/>
          <w:b/>
          <w:bCs/>
          <w:i/>
          <w:sz w:val="23"/>
          <w:szCs w:val="23"/>
        </w:rPr>
      </w:pPr>
      <w:r>
        <w:rPr>
          <w:rFonts w:ascii="Century Gothic" w:hAnsi="Century Gothic"/>
          <w:b/>
          <w:bCs/>
          <w:i/>
          <w:sz w:val="23"/>
          <w:szCs w:val="23"/>
          <w:highlight w:val="cyan"/>
        </w:rPr>
        <w:t>May be subject to chang</w:t>
      </w:r>
      <w:r w:rsidR="00416219">
        <w:rPr>
          <w:rFonts w:ascii="Century Gothic" w:hAnsi="Century Gothic"/>
          <w:b/>
          <w:bCs/>
          <w:i/>
          <w:sz w:val="23"/>
          <w:szCs w:val="23"/>
          <w:highlight w:val="cyan"/>
        </w:rPr>
        <w:t>e</w:t>
      </w:r>
      <w:r w:rsidR="001B1A65" w:rsidRPr="001B1A65">
        <w:rPr>
          <w:rFonts w:ascii="Century Gothic" w:hAnsi="Century Gothic"/>
          <w:b/>
          <w:bCs/>
          <w:i/>
          <w:sz w:val="23"/>
          <w:szCs w:val="23"/>
          <w:highlight w:val="cyan"/>
        </w:rPr>
        <w:t xml:space="preserve"> once Autumn Checking Exercise 2022 completed</w:t>
      </w:r>
    </w:p>
    <w:tbl>
      <w:tblPr>
        <w:tblW w:w="3379" w:type="dxa"/>
        <w:tblInd w:w="118" w:type="dxa"/>
        <w:tblLook w:val="04A0" w:firstRow="1" w:lastRow="0" w:firstColumn="1" w:lastColumn="0" w:noHBand="0" w:noVBand="1"/>
      </w:tblPr>
      <w:tblGrid>
        <w:gridCol w:w="1105"/>
        <w:gridCol w:w="1137"/>
        <w:gridCol w:w="1137"/>
      </w:tblGrid>
      <w:tr w:rsidR="00E16EEC" w:rsidRPr="00E16EEC" w:rsidTr="00E16EEC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Reading</w:t>
            </w: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Writing</w:t>
            </w: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Maths</w:t>
            </w:r>
          </w:p>
        </w:tc>
      </w:tr>
      <w:tr w:rsidR="00E16EEC" w:rsidRPr="00E16EEC" w:rsidTr="00E16EEC">
        <w:trPr>
          <w:trHeight w:val="375"/>
        </w:trPr>
        <w:tc>
          <w:tcPr>
            <w:tcW w:w="1105" w:type="dxa"/>
            <w:tcBorders>
              <w:top w:val="single" w:sz="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416219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-1.8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C" w:rsidRPr="00E16EEC" w:rsidRDefault="00416219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0.3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416219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0.1</w:t>
            </w:r>
          </w:p>
        </w:tc>
      </w:tr>
      <w:tr w:rsidR="00E16EEC" w:rsidRPr="00E16EEC" w:rsidTr="00E16EEC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16EEC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</w:p>
    <w:p w:rsidR="00E16EEC" w:rsidRPr="00E16EEC" w:rsidRDefault="00E16EEC" w:rsidP="00E16EEC">
      <w:pPr>
        <w:rPr>
          <w:rFonts w:ascii="Century Gothic" w:hAnsi="Century Gothic"/>
        </w:rPr>
      </w:pPr>
    </w:p>
    <w:sectPr w:rsidR="00E16EEC" w:rsidRPr="00E1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060D"/>
    <w:multiLevelType w:val="hybridMultilevel"/>
    <w:tmpl w:val="7F4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293B"/>
    <w:multiLevelType w:val="hybridMultilevel"/>
    <w:tmpl w:val="DE54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47F6D"/>
    <w:multiLevelType w:val="hybridMultilevel"/>
    <w:tmpl w:val="8DD6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3A7F"/>
    <w:multiLevelType w:val="hybridMultilevel"/>
    <w:tmpl w:val="6F24314C"/>
    <w:lvl w:ilvl="0" w:tplc="C674D8B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26"/>
    <w:rsid w:val="000D2F24"/>
    <w:rsid w:val="001B1A65"/>
    <w:rsid w:val="001D5374"/>
    <w:rsid w:val="00416219"/>
    <w:rsid w:val="004B2CC0"/>
    <w:rsid w:val="00756DC8"/>
    <w:rsid w:val="00A71913"/>
    <w:rsid w:val="00DA5026"/>
    <w:rsid w:val="00E16EEC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1715-C96C-4272-A845-7AD6FBC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0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</dc:creator>
  <cp:keywords/>
  <dc:description/>
  <cp:lastModifiedBy>Phoebe</cp:lastModifiedBy>
  <cp:revision>4</cp:revision>
  <cp:lastPrinted>2019-09-23T09:52:00Z</cp:lastPrinted>
  <dcterms:created xsi:type="dcterms:W3CDTF">2022-07-11T14:54:00Z</dcterms:created>
  <dcterms:modified xsi:type="dcterms:W3CDTF">2022-07-12T15:57:00Z</dcterms:modified>
</cp:coreProperties>
</file>